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C7D" w:rsidRPr="003A15C9" w:rsidRDefault="00DB1C7D" w:rsidP="00DB1C7D">
      <w:pPr>
        <w:pStyle w:val="Heading2"/>
        <w:ind w:left="360"/>
        <w:jc w:val="left"/>
        <w:rPr>
          <w:b/>
        </w:rPr>
      </w:pPr>
      <w:bookmarkStart w:id="0" w:name="_GoBack"/>
      <w:bookmarkEnd w:id="0"/>
      <w:r w:rsidRPr="003A15C9">
        <w:rPr>
          <w:b/>
        </w:rPr>
        <w:t>RF Communications</w:t>
      </w:r>
    </w:p>
    <w:p w:rsidR="00DB1C7D" w:rsidRDefault="00DB1C7D" w:rsidP="00DB1C7D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Strong"/>
        </w:rPr>
        <w:t>2.4GHz Data Link</w:t>
      </w:r>
      <w:r>
        <w:t xml:space="preserve"> 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Link Type: Helicopter to Ground &amp; Ground to Helicopter (Two-Way)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Helicopter Antenna: Wired Whip Antenna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Controller Antenna: Omni-Directional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Transmission Power (</w:t>
      </w:r>
      <w:smartTag w:uri="urn:schemas-microsoft-com:office:smarttags" w:element="place">
        <w:r>
          <w:t xml:space="preserve">North </w:t>
        </w:r>
        <w:smartTag w:uri="urn:schemas-microsoft-com:office:smarttags" w:element="country-region">
          <w:r>
            <w:t>America</w:t>
          </w:r>
        </w:smartTag>
      </w:smartTag>
      <w:r>
        <w:t>): 100mW (+20dBm)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Transmission Power (International): 10mW (+10dBm)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RF Data Rate: 250kbps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Receiver sensitivity: -100dBm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Transmission Technique: DSSS (Direct Sequence Spread Spectrum)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Frequency band: 2.4000 - 2.4835 GHz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Certifications: CE, FCC, IC, ETSI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Data Link Channel Selection: Automatic (12 Channels)</w:t>
      </w:r>
    </w:p>
    <w:p w:rsidR="00DB1C7D" w:rsidRDefault="00DB1C7D" w:rsidP="00DB1C7D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Strong"/>
        </w:rPr>
        <w:t>5.8GHz Video Link</w:t>
      </w:r>
      <w:r>
        <w:t xml:space="preserve"> 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Link Type: Helicopter to Ground (One-Way)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Transmitter Antenna: Omni-Directional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Receiver Antennas: Omni-Directional &amp; Flat Patch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Transmission Power: 12dBm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Transmitter Power Consumption: 500mW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NTSC and PAL Compatible</w:t>
      </w:r>
    </w:p>
    <w:p w:rsidR="00DB1C7D" w:rsidRDefault="00DB1C7D" w:rsidP="00DB1C7D">
      <w:pPr>
        <w:numPr>
          <w:ilvl w:val="1"/>
          <w:numId w:val="1"/>
        </w:numPr>
        <w:spacing w:before="100" w:beforeAutospacing="1" w:after="100" w:afterAutospacing="1"/>
      </w:pPr>
      <w:r>
        <w:t>7 Selectable Channels: 5740MHz, 5760MHz, 5780MHz, 5800MHz, 5820MHz, 5840MHz, 5860MHz</w:t>
      </w:r>
    </w:p>
    <w:p w:rsidR="00112D64" w:rsidRDefault="00DB1C7D">
      <w:r>
        <w:t>Two Remote Controls, configurable to Master/Slave.</w:t>
      </w:r>
    </w:p>
    <w:sectPr w:rsidR="00112D64" w:rsidSect="00A05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073C0"/>
    <w:multiLevelType w:val="multilevel"/>
    <w:tmpl w:val="AFDA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7D"/>
    <w:rsid w:val="00056FA4"/>
    <w:rsid w:val="00192BDB"/>
    <w:rsid w:val="00513229"/>
    <w:rsid w:val="00565A56"/>
    <w:rsid w:val="007A1F1C"/>
    <w:rsid w:val="00A05C4E"/>
    <w:rsid w:val="00B339F6"/>
    <w:rsid w:val="00C12155"/>
    <w:rsid w:val="00DB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C7D"/>
    <w:pPr>
      <w:spacing w:after="0" w:line="240" w:lineRule="auto"/>
    </w:pPr>
    <w:rPr>
      <w:rFonts w:ascii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DB1C7D"/>
    <w:pPr>
      <w:keepNext/>
      <w:jc w:val="center"/>
      <w:outlineLvl w:val="1"/>
    </w:pPr>
    <w:rPr>
      <w:rFonts w:eastAsia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7D"/>
    <w:rPr>
      <w:rFonts w:ascii="Times New Roman" w:eastAsia="Times New Roman" w:hAnsi="Times New Roman" w:cs="Times New Roman"/>
      <w:sz w:val="24"/>
      <w:szCs w:val="24"/>
      <w:u w:val="single"/>
    </w:rPr>
  </w:style>
  <w:style w:type="character" w:styleId="Strong">
    <w:name w:val="Strong"/>
    <w:basedOn w:val="DefaultParagraphFont"/>
    <w:qFormat/>
    <w:rsid w:val="00DB1C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C7D"/>
    <w:pPr>
      <w:spacing w:after="0" w:line="240" w:lineRule="auto"/>
    </w:pPr>
    <w:rPr>
      <w:rFonts w:ascii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DB1C7D"/>
    <w:pPr>
      <w:keepNext/>
      <w:jc w:val="center"/>
      <w:outlineLvl w:val="1"/>
    </w:pPr>
    <w:rPr>
      <w:rFonts w:eastAsia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7D"/>
    <w:rPr>
      <w:rFonts w:ascii="Times New Roman" w:eastAsia="Times New Roman" w:hAnsi="Times New Roman" w:cs="Times New Roman"/>
      <w:sz w:val="24"/>
      <w:szCs w:val="24"/>
      <w:u w:val="single"/>
    </w:rPr>
  </w:style>
  <w:style w:type="character" w:styleId="Strong">
    <w:name w:val="Strong"/>
    <w:basedOn w:val="DefaultParagraphFont"/>
    <w:qFormat/>
    <w:rsid w:val="00DB1C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Seattle Police Department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haverkk</dc:creator>
  <cp:keywords/>
  <dc:description/>
  <cp:lastModifiedBy>Nicole L Hartman</cp:lastModifiedBy>
  <cp:revision>2</cp:revision>
  <dcterms:created xsi:type="dcterms:W3CDTF">2012-03-05T17:09:00Z</dcterms:created>
  <dcterms:modified xsi:type="dcterms:W3CDTF">2012-03-05T17:09:00Z</dcterms:modified>
</cp:coreProperties>
</file>